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Edits I need to make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1. Don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t lock the first page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pt-PT"/>
        </w:rPr>
        <w:t xml:space="preserve">2. GO BACK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for the dirt bit *fix link*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3. Bathing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something about dirt &amp; not washing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4. Scarlet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room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  <w:lang w:val="en-US"/>
        </w:rPr>
        <w:t>more specific about opening night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da-DK"/>
        </w:rPr>
        <w:tab/>
        <w:t xml:space="preserve">- Scarlet letters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do you want to open one?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5. The bees poem needs a back button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*Loving experience, not quite getting a topic/enquiry yet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 **Back button / bathroom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0"/>
          <w:bCs w:val="0"/>
          <w:sz w:val="24"/>
          <w:szCs w:val="24"/>
          <w:rtl w:val="0"/>
        </w:rPr>
        <w:t>*Here</w:t>
      </w:r>
      <w:r>
        <w:rPr>
          <w:rFonts w:ascii="Helvetica" w:hAnsi="Helvetica" w:hint="default"/>
          <w:b w:val="0"/>
          <w:bCs w:val="0"/>
          <w:sz w:val="24"/>
          <w:szCs w:val="24"/>
          <w:rtl w:val="1"/>
        </w:rPr>
        <w:t>’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s a risk, do you want to take this risk?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&gt; other moments where you are making the choice to clearly overstep something established as a clear boundary.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in every room, there is a thing that you can decide to overstep.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ask them beforehand. / ask if they want to see this vs. showing it to them.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- dafkjdasf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- intensity grows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&gt; asked. 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if you say yes, it means XYZ.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</w:rPr>
        <w:t xml:space="preserve">/ 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If you say yes to this, you will have done this.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- Risk/Cross the garden????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Do you want to open this letter?</w:t>
      </w:r>
      <w:r>
        <w:rPr>
          <w:rFonts w:ascii="Helvetica" w:hAnsi="Helvetica" w:hint="default"/>
          <w:sz w:val="24"/>
          <w:szCs w:val="24"/>
          <w:rtl w:val="0"/>
        </w:rPr>
        <w:t>” “</w:t>
      </w:r>
      <w:r>
        <w:rPr>
          <w:rFonts w:ascii="Helvetica" w:hAnsi="Helvetica"/>
          <w:sz w:val="24"/>
          <w:szCs w:val="24"/>
          <w:rtl w:val="0"/>
          <w:lang w:val="pt-PT"/>
        </w:rPr>
        <w:t>Yes.</w:t>
      </w:r>
      <w:r>
        <w:rPr>
          <w:rFonts w:ascii="Helvetica" w:hAnsi="Helvetica" w:hint="default"/>
          <w:sz w:val="24"/>
          <w:szCs w:val="24"/>
          <w:rtl w:val="0"/>
        </w:rPr>
        <w:t>” “</w:t>
      </w:r>
      <w:r>
        <w:rPr>
          <w:rFonts w:ascii="Helvetica" w:hAnsi="Helvetica"/>
          <w:sz w:val="24"/>
          <w:szCs w:val="24"/>
          <w:rtl w:val="0"/>
          <w:lang w:val="en-US"/>
        </w:rPr>
        <w:t>Are you sure?</w:t>
      </w:r>
      <w:r>
        <w:rPr>
          <w:rFonts w:ascii="Helvetica" w:hAnsi="Helvetica" w:hint="default"/>
          <w:sz w:val="24"/>
          <w:szCs w:val="24"/>
          <w:rtl w:val="1"/>
        </w:rPr>
        <w:t>’ “</w:t>
      </w:r>
      <w:r>
        <w:rPr>
          <w:rFonts w:ascii="Helvetica" w:hAnsi="Helvetica"/>
          <w:sz w:val="24"/>
          <w:szCs w:val="24"/>
          <w:rtl w:val="0"/>
          <w:lang w:val="pt-PT"/>
        </w:rPr>
        <w:t>Yes.</w:t>
      </w:r>
      <w:r>
        <w:rPr>
          <w:rFonts w:ascii="Helvetica" w:hAnsi="Helvetica" w:hint="default"/>
          <w:sz w:val="24"/>
          <w:szCs w:val="24"/>
          <w:rtl w:val="0"/>
        </w:rPr>
        <w:t>” “</w:t>
      </w:r>
      <w:r>
        <w:rPr>
          <w:rFonts w:ascii="Helvetica" w:hAnsi="Helvetica"/>
          <w:sz w:val="24"/>
          <w:szCs w:val="24"/>
          <w:rtl w:val="0"/>
          <w:lang w:val="en-US"/>
        </w:rPr>
        <w:t>It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technically a crime.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invest a bit more in the interaction in the person who is entering.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&gt; might also mean: asking them questions to reflect on? what questions would you ask the virus? / how you are keeping time? /// type in answers + collect them?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then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at the end: </w:t>
      </w:r>
      <w:r>
        <w:rPr>
          <w:rFonts w:ascii="Helvetica" w:hAnsi="Helvetica"/>
          <w:sz w:val="24"/>
          <w:szCs w:val="24"/>
          <w:rtl w:val="0"/>
          <w:lang w:val="en-US"/>
        </w:rPr>
        <w:t>space where they can see what other people have answered / what has been said about those things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1. what questions would you ask the virus?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2. how are you keeping time?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3. maybe something about the shit? / 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in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interesting also to: you are being so free with this &amp; trespass boundaries, but what is the participant being asked to reveal of themselves?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**ASK before computer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**photos are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&gt; not expectation for this page. expecting to screen + how i am, how i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 working / organizing things on desktop /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instead what i got was explicit +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&gt; very different kind of revealing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&gt;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&gt; FOLDERS in the computer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&gt; one for photos / one for deleuze / chunk of writing about what you think about selfies etc. //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would be lovely to ask people to take a selfie?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/ are you ready to take one yourself?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take a photo in the site? question mark?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&gt; make narrative more clear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need to get used to the computer first. A new way of finding something else about you / the person who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&gt;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see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what are you disclosing / not disclosing?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 actively to reflect on what it is that they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re doing in that moment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*having the choice to cross boundaries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+ then having reflective spaces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***links in bedroom NEED to be sorted out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- sofa: music or something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- dreamcatcher moment: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inter-text // linking to toilet paper craze // a couple more times. In order for that to make sense, 3 or 4 times.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hyperlink in the kitchen that leads to roz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s BRINK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kitchen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 w:hAnsi="Helvetica"/>
          <w:sz w:val="24"/>
          <w:szCs w:val="24"/>
          <w:rtl w:val="0"/>
        </w:rPr>
        <w:t>don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t overdo,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*interactions with audience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*narratives put in place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*moments where reflection can happen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*make it clear: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for the last four months, this has been my world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&gt; in the beginning.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they</w:t>
      </w:r>
      <w:r>
        <w:rPr>
          <w:rFonts w:ascii="Helvetica" w:hAnsi="Helvetica" w:hint="default"/>
          <w:b w:val="0"/>
          <w:bCs w:val="0"/>
          <w:sz w:val="24"/>
          <w:szCs w:val="24"/>
          <w:rtl w:val="1"/>
        </w:rPr>
        <w:t>’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re seeing the extent of your world (/ body).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*Vibrant matter stuff comes through, but sparsely. // Either it needs to be more coherent &amp; introduced from earlier on, or it needs to be taken out + just leave the individual experiences up.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*clear; what the thing is doing / inviting to participate / revealing self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say: hey guys this is the thinking i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ve been doing / engage with more texts putting in relation to /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- guide people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 expectation, give it an introduction, 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this is what this is doing.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/ MAKE IT CLEAR what you are doing / asking them to do / inviting them to do as well.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&gt; have something about; 1) deleuze 2) something auto theory / 3) digital intimacies / space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MAKING THE NARRATIVE CLEAR is the main challenge.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- that will facilitate me making the interactions + reflections clear.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- there need to be interactions in terms of boundaries / this is not normal.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- and then give them time to reflect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***I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d like the opportunity to stand in the space i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 brought into before i</w:t>
      </w:r>
      <w:r>
        <w:rPr>
          <w:rFonts w:ascii="Helvetica" w:hAnsi="Helvetica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 bombarded with signs. a pause to take in the space in some way / be left in some ***.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Q: what does it mean to have time to pause / be in a space?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&gt; pausing on the internet? </w:t>
      </w:r>
      <w:r>
        <w:rPr>
          <w:rFonts w:ascii="Helvetica" w:hAnsi="Helvetica"/>
          <w:sz w:val="24"/>
          <w:szCs w:val="24"/>
          <w:rtl w:val="0"/>
          <w:lang w:val="en-US"/>
        </w:rPr>
        <w:t>//// to pause &amp; take in a space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